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57477E" w:rsidRPr="00C10D92" w:rsidRDefault="0057477E" w:rsidP="0057477E">
      <w:pPr>
        <w:spacing w:after="0" w:line="360" w:lineRule="auto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 wp14:anchorId="3E956C14" wp14:editId="2225D4AB">
            <wp:extent cx="2390199" cy="631371"/>
            <wp:effectExtent l="0" t="0" r="0" b="0"/>
            <wp:docPr id="1" name="Picture 1" descr="C:\Users\nedpal\Downloads\Logo Biblioteka Bordi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99" cy="6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132763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14:paraId="76BF868D" w14:textId="45955A17" w:rsidR="50132763" w:rsidRDefault="50132763" w:rsidP="50132763">
      <w:pPr>
        <w:spacing w:after="0" w:line="360" w:lineRule="auto"/>
        <w:rPr>
          <w:b/>
          <w:bCs/>
          <w:sz w:val="24"/>
          <w:szCs w:val="24"/>
          <w:lang w:val="lt-LT"/>
        </w:rPr>
      </w:pPr>
    </w:p>
    <w:p w14:paraId="01775136" w14:textId="78C8940F" w:rsidR="00AE5BBF" w:rsidRDefault="0057477E" w:rsidP="005747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E5BBF">
        <w:rPr>
          <w:rFonts w:ascii="Times New Roman" w:hAnsi="Times New Roman"/>
          <w:b/>
          <w:sz w:val="28"/>
          <w:szCs w:val="28"/>
          <w:lang w:val="lt-LT"/>
        </w:rPr>
        <w:t xml:space="preserve">Mokymų </w:t>
      </w:r>
      <w:r w:rsidR="00AE5BBF" w:rsidRPr="00AE5BB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„</w:t>
      </w:r>
      <w:r w:rsidR="00AE5BBF" w:rsidRPr="00AE5BBF">
        <w:rPr>
          <w:rStyle w:val="normaltextrun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KORUPCIJOS SAMPRATA IR PASIREIŠKIMAS LIETUVOJE. DOVANŲ POLITIKA”</w:t>
      </w:r>
    </w:p>
    <w:p w14:paraId="7AA167EB" w14:textId="316A42DB" w:rsidR="0057477E" w:rsidRPr="0082566F" w:rsidRDefault="00AE5BBF" w:rsidP="005747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(Nuotoliniai mokymai)</w:t>
      </w:r>
    </w:p>
    <w:p w14:paraId="5F83CA5D" w14:textId="77777777" w:rsidR="0057477E" w:rsidRPr="00C10D92" w:rsidRDefault="0057477E" w:rsidP="005747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10D92">
        <w:rPr>
          <w:rFonts w:ascii="Times New Roman" w:hAnsi="Times New Roman"/>
          <w:b/>
          <w:sz w:val="24"/>
          <w:szCs w:val="24"/>
          <w:lang w:val="lt-LT"/>
        </w:rPr>
        <w:t>DARBOTVARKĖ</w:t>
      </w:r>
    </w:p>
    <w:p w14:paraId="672A6659" w14:textId="77777777" w:rsidR="0057477E" w:rsidRPr="00C10D92" w:rsidRDefault="0057477E" w:rsidP="005747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TableGrid"/>
        <w:tblW w:w="13362" w:type="dxa"/>
        <w:tblLook w:val="04A0" w:firstRow="1" w:lastRow="0" w:firstColumn="1" w:lastColumn="0" w:noHBand="0" w:noVBand="1"/>
      </w:tblPr>
      <w:tblGrid>
        <w:gridCol w:w="2219"/>
        <w:gridCol w:w="2235"/>
        <w:gridCol w:w="5528"/>
        <w:gridCol w:w="3380"/>
      </w:tblGrid>
      <w:tr w:rsidR="0057477E" w:rsidRPr="00C10D92" w14:paraId="2714A4F7" w14:textId="77777777" w:rsidTr="1E0B185E">
        <w:trPr>
          <w:trHeight w:val="593"/>
        </w:trPr>
        <w:tc>
          <w:tcPr>
            <w:tcW w:w="2219" w:type="dxa"/>
            <w:shd w:val="clear" w:color="auto" w:fill="F7CAAC" w:themeFill="accent2" w:themeFillTint="66"/>
            <w:vAlign w:val="center"/>
          </w:tcPr>
          <w:p w14:paraId="51A59785" w14:textId="77777777" w:rsidR="0057477E" w:rsidRPr="00C10D92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235" w:type="dxa"/>
            <w:shd w:val="clear" w:color="auto" w:fill="F7CAAC" w:themeFill="accent2" w:themeFillTint="66"/>
            <w:vAlign w:val="center"/>
          </w:tcPr>
          <w:p w14:paraId="3F925F76" w14:textId="77777777" w:rsidR="0057477E" w:rsidRPr="00C10D92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14:paraId="0B33B5F7" w14:textId="77777777" w:rsidR="0057477E" w:rsidRPr="00C10D92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Veikla / Tema</w:t>
            </w:r>
          </w:p>
        </w:tc>
        <w:tc>
          <w:tcPr>
            <w:tcW w:w="3380" w:type="dxa"/>
            <w:shd w:val="clear" w:color="auto" w:fill="F7CAAC" w:themeFill="accent2" w:themeFillTint="66"/>
            <w:vAlign w:val="center"/>
          </w:tcPr>
          <w:p w14:paraId="65EBA4B6" w14:textId="77777777" w:rsidR="0057477E" w:rsidRPr="00C10D92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Lektorius</w:t>
            </w:r>
          </w:p>
        </w:tc>
      </w:tr>
      <w:tr w:rsidR="0057477E" w:rsidRPr="00C10D92" w14:paraId="31998707" w14:textId="77777777" w:rsidTr="1E0B185E">
        <w:trPr>
          <w:trHeight w:val="473"/>
        </w:trPr>
        <w:tc>
          <w:tcPr>
            <w:tcW w:w="2219" w:type="dxa"/>
            <w:vMerge w:val="restart"/>
            <w:vAlign w:val="center"/>
          </w:tcPr>
          <w:p w14:paraId="533E2E78" w14:textId="1D33FACD" w:rsidR="0057477E" w:rsidRDefault="0057477E" w:rsidP="1E0B18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1E0B185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2022-0</w:t>
            </w:r>
            <w:r w:rsidR="78F59880" w:rsidRPr="1E0B185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3</w:t>
            </w:r>
            <w:r w:rsidRPr="1E0B185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-</w:t>
            </w:r>
            <w:r w:rsidR="00AE5BB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15</w:t>
            </w:r>
          </w:p>
          <w:p w14:paraId="6E72FC88" w14:textId="3F18279E" w:rsidR="0057477E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64E24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AE5BBF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Pr="00764E2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64E24">
              <w:rPr>
                <w:rFonts w:ascii="Times New Roman" w:hAnsi="Times New Roman"/>
                <w:sz w:val="24"/>
                <w:szCs w:val="24"/>
                <w:lang w:val="en-GB"/>
              </w:rPr>
              <w:t>akad</w:t>
            </w:r>
            <w:proofErr w:type="spellEnd"/>
            <w:r w:rsidRPr="00764E24">
              <w:rPr>
                <w:rFonts w:ascii="Times New Roman" w:hAnsi="Times New Roman"/>
                <w:sz w:val="24"/>
                <w:szCs w:val="24"/>
                <w:lang w:val="en-GB"/>
              </w:rPr>
              <w:t>. val.)</w:t>
            </w:r>
          </w:p>
          <w:p w14:paraId="21EBFD03" w14:textId="6E295B9E" w:rsidR="00AE5BBF" w:rsidRPr="00764E24" w:rsidRDefault="00AE5BBF" w:rsidP="00AE5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35" w:type="dxa"/>
          </w:tcPr>
          <w:p w14:paraId="2F867467" w14:textId="30CBB474" w:rsidR="0057477E" w:rsidRPr="00C10D92" w:rsidRDefault="0057477E" w:rsidP="00E41F8C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</w:t>
            </w:r>
            <w:r w:rsidR="00E41F8C">
              <w:rPr>
                <w:rFonts w:ascii="Times New Roman" w:hAnsi="Times New Roman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-10.00</w:t>
            </w:r>
          </w:p>
        </w:tc>
        <w:tc>
          <w:tcPr>
            <w:tcW w:w="5528" w:type="dxa"/>
          </w:tcPr>
          <w:p w14:paraId="62DF9A7B" w14:textId="40EAACFB" w:rsidR="0057477E" w:rsidRPr="00C10D92" w:rsidRDefault="0057477E" w:rsidP="00AE5B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Dalyvių registracija</w:t>
            </w:r>
            <w:r w:rsidR="00E41F8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Teams</w:t>
            </w:r>
          </w:p>
        </w:tc>
        <w:tc>
          <w:tcPr>
            <w:tcW w:w="3380" w:type="dxa"/>
          </w:tcPr>
          <w:p w14:paraId="0A37501D" w14:textId="77777777" w:rsidR="0057477E" w:rsidRPr="00C10D92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7477E" w:rsidRPr="00C10D92" w14:paraId="5E895CE5" w14:textId="77777777" w:rsidTr="1E0B185E">
        <w:trPr>
          <w:trHeight w:val="1133"/>
        </w:trPr>
        <w:tc>
          <w:tcPr>
            <w:tcW w:w="2219" w:type="dxa"/>
            <w:vMerge/>
          </w:tcPr>
          <w:p w14:paraId="5DAB6C7B" w14:textId="77777777" w:rsidR="0057477E" w:rsidRPr="00C10D92" w:rsidRDefault="0057477E" w:rsidP="00607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  <w:shd w:val="clear" w:color="auto" w:fill="F7CAAC" w:themeFill="accent2" w:themeFillTint="66"/>
            <w:vAlign w:val="center"/>
          </w:tcPr>
          <w:p w14:paraId="226F8F42" w14:textId="57C846A1" w:rsidR="0057477E" w:rsidRPr="00AE5BBF" w:rsidRDefault="0057477E" w:rsidP="00AE5BBF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5BBF">
              <w:rPr>
                <w:rFonts w:ascii="Times New Roman" w:hAnsi="Times New Roman"/>
                <w:sz w:val="24"/>
                <w:szCs w:val="24"/>
                <w:lang w:val="lt-LT"/>
              </w:rPr>
              <w:t>10.00-1</w:t>
            </w:r>
            <w:r w:rsidR="00AE5BBF" w:rsidRPr="00AE5BBF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AE5BBF">
              <w:rPr>
                <w:rFonts w:ascii="Times New Roman" w:hAnsi="Times New Roman"/>
                <w:sz w:val="24"/>
                <w:szCs w:val="24"/>
                <w:lang w:val="lt-LT"/>
              </w:rPr>
              <w:t>.30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14:paraId="35114C9A" w14:textId="0EAEA901" w:rsidR="0057477E" w:rsidRPr="00AE5BBF" w:rsidRDefault="00AE5BBF" w:rsidP="00AE5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BB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„Korupcijos samprata ir pasireiškimas Lietuvoje. </w:t>
            </w:r>
            <w:r w:rsidRPr="00AE5BBF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Dovanų politika”</w:t>
            </w:r>
          </w:p>
        </w:tc>
        <w:tc>
          <w:tcPr>
            <w:tcW w:w="3380" w:type="dxa"/>
            <w:shd w:val="clear" w:color="auto" w:fill="F7CAAC" w:themeFill="accent2" w:themeFillTint="66"/>
            <w:vAlign w:val="center"/>
          </w:tcPr>
          <w:p w14:paraId="1AB6BEAF" w14:textId="6DFAF84C" w:rsidR="0057477E" w:rsidRPr="00AE5BBF" w:rsidRDefault="00AE5BBF" w:rsidP="00605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E5BBF">
              <w:rPr>
                <w:rFonts w:ascii="Times New Roman" w:hAnsi="Times New Roman"/>
                <w:sz w:val="24"/>
                <w:szCs w:val="24"/>
                <w:lang w:val="lt-LT"/>
              </w:rPr>
              <w:t>Daina Pa</w:t>
            </w:r>
            <w:r w:rsidR="00605685">
              <w:rPr>
                <w:rFonts w:ascii="Times New Roman" w:hAnsi="Times New Roman"/>
                <w:sz w:val="24"/>
                <w:szCs w:val="24"/>
                <w:lang w:val="lt-LT"/>
              </w:rPr>
              <w:t>š</w:t>
            </w:r>
            <w:r w:rsidRPr="00AE5BBF">
              <w:rPr>
                <w:rFonts w:ascii="Times New Roman" w:hAnsi="Times New Roman"/>
                <w:sz w:val="24"/>
                <w:szCs w:val="24"/>
                <w:lang w:val="lt-LT"/>
              </w:rPr>
              <w:t>tuolienė</w:t>
            </w:r>
          </w:p>
        </w:tc>
      </w:tr>
    </w:tbl>
    <w:p w14:paraId="41C8F396" w14:textId="77777777" w:rsidR="0057477E" w:rsidRPr="00C10D92" w:rsidRDefault="0057477E" w:rsidP="0057477E">
      <w:pPr>
        <w:jc w:val="both"/>
        <w:rPr>
          <w:rFonts w:ascii="Times New Roman" w:hAnsi="Times New Roman"/>
          <w:i/>
          <w:sz w:val="24"/>
          <w:szCs w:val="24"/>
          <w:lang w:val="lt-LT"/>
        </w:rPr>
      </w:pPr>
    </w:p>
    <w:p w14:paraId="7F01CA12" w14:textId="63C466C9" w:rsidR="0057477E" w:rsidRPr="00656D5E" w:rsidRDefault="0057477E" w:rsidP="0057477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656D5E">
        <w:rPr>
          <w:rFonts w:ascii="Times New Roman" w:hAnsi="Times New Roman"/>
          <w:b/>
          <w:sz w:val="24"/>
          <w:szCs w:val="24"/>
          <w:lang w:val="lt-LT"/>
        </w:rPr>
        <w:t>Darbotvarkę sudarė:</w:t>
      </w:r>
      <w:r w:rsidRPr="00656D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56D5E">
        <w:rPr>
          <w:rFonts w:ascii="Times New Roman" w:hAnsi="Times New Roman"/>
          <w:sz w:val="24"/>
          <w:szCs w:val="24"/>
          <w:lang w:val="lt-LT"/>
        </w:rPr>
        <w:t xml:space="preserve">Vida </w:t>
      </w:r>
      <w:proofErr w:type="spellStart"/>
      <w:r w:rsidR="00656D5E">
        <w:rPr>
          <w:rFonts w:ascii="Times New Roman" w:hAnsi="Times New Roman"/>
          <w:sz w:val="24"/>
          <w:szCs w:val="24"/>
          <w:lang w:val="lt-LT"/>
        </w:rPr>
        <w:t>Kaunienė</w:t>
      </w:r>
      <w:proofErr w:type="spellEnd"/>
      <w:r w:rsidRPr="00656D5E">
        <w:rPr>
          <w:rFonts w:ascii="Times New Roman" w:hAnsi="Times New Roman"/>
          <w:sz w:val="24"/>
          <w:szCs w:val="24"/>
          <w:lang w:val="lt-LT"/>
        </w:rPr>
        <w:t>, VAVB Regiono bibliotekų me</w:t>
      </w:r>
      <w:r w:rsidR="003921B3" w:rsidRPr="00656D5E">
        <w:rPr>
          <w:rFonts w:ascii="Times New Roman" w:hAnsi="Times New Roman"/>
          <w:sz w:val="24"/>
          <w:szCs w:val="24"/>
          <w:lang w:val="lt-LT"/>
        </w:rPr>
        <w:t xml:space="preserve">todikos ir vadybos skyriaus </w:t>
      </w:r>
      <w:proofErr w:type="spellStart"/>
      <w:r w:rsidR="00656D5E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656D5E" w:rsidRPr="00656D5E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yriausioji</w:t>
      </w:r>
      <w:proofErr w:type="spellEnd"/>
      <w:r w:rsidR="00656D5E" w:rsidRPr="00656D5E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6D5E" w:rsidRPr="00656D5E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metodininkė</w:t>
      </w:r>
      <w:proofErr w:type="spellEnd"/>
      <w:r w:rsidR="00656D5E" w:rsidRPr="00656D5E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6D5E" w:rsidRPr="00656D5E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mokymams</w:t>
      </w:r>
      <w:proofErr w:type="spellEnd"/>
      <w:r w:rsidR="00656D5E">
        <w:rPr>
          <w:rFonts w:ascii="Times New Roman" w:hAnsi="Times New Roman"/>
          <w:sz w:val="24"/>
          <w:szCs w:val="24"/>
          <w:lang w:val="lt-LT"/>
        </w:rPr>
        <w:t>.</w:t>
      </w:r>
    </w:p>
    <w:p w14:paraId="6293918A" w14:textId="782B9C6D" w:rsidR="0051274A" w:rsidRPr="0051274A" w:rsidRDefault="00656D5E" w:rsidP="00656D5E">
      <w:pPr>
        <w:pStyle w:val="Footer"/>
        <w:rPr>
          <w:rFonts w:ascii="Times New Roman" w:hAnsi="Times New Roman"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56D5E">
        <w:rPr>
          <w:rFonts w:ascii="Times New Roman" w:hAnsi="Times New Roman"/>
          <w:sz w:val="24"/>
          <w:szCs w:val="24"/>
          <w:lang w:val="lt-LT"/>
        </w:rPr>
        <w:t>T</w:t>
      </w:r>
      <w:r w:rsidR="0057477E" w:rsidRPr="00656D5E">
        <w:rPr>
          <w:rFonts w:ascii="Times New Roman" w:hAnsi="Times New Roman"/>
          <w:sz w:val="24"/>
          <w:szCs w:val="24"/>
          <w:lang w:val="lt-LT"/>
        </w:rPr>
        <w:t>el</w:t>
      </w:r>
      <w:r w:rsidRPr="00656D5E">
        <w:rPr>
          <w:rFonts w:ascii="Times New Roman" w:hAnsi="Times New Roman"/>
          <w:sz w:val="24"/>
          <w:szCs w:val="24"/>
          <w:lang w:val="lt-LT"/>
        </w:rPr>
        <w:t>.</w:t>
      </w:r>
      <w:r w:rsidR="0057477E" w:rsidRPr="00656D5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56D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(8 5) 2616727</w:t>
      </w:r>
      <w:r w:rsidR="0057477E" w:rsidRPr="00656D5E">
        <w:rPr>
          <w:rFonts w:ascii="Times New Roman" w:hAnsi="Times New Roman"/>
          <w:sz w:val="24"/>
          <w:szCs w:val="24"/>
          <w:lang w:val="lt-LT"/>
        </w:rPr>
        <w:t xml:space="preserve">, el. paštas </w:t>
      </w:r>
      <w:hyperlink r:id="rId5" w:tooltip="vida.kauniene@amb.lt" w:history="1">
        <w:r w:rsidRPr="00656D5E">
          <w:rPr>
            <w:rStyle w:val="Hyperlink"/>
            <w:rFonts w:ascii="Times New Roman" w:hAnsi="Times New Roman"/>
            <w:color w:val="333333"/>
            <w:sz w:val="24"/>
            <w:szCs w:val="24"/>
            <w:bdr w:val="none" w:sz="0" w:space="0" w:color="auto" w:frame="1"/>
            <w:shd w:val="clear" w:color="auto" w:fill="FFFFFF"/>
          </w:rPr>
          <w:t>vida.kauniene@amb.lt</w:t>
        </w:r>
      </w:hyperlink>
    </w:p>
    <w:sectPr w:rsidR="0051274A" w:rsidRPr="0051274A" w:rsidSect="0057477E">
      <w:pgSz w:w="16838" w:h="11906" w:orient="landscape"/>
      <w:pgMar w:top="1699" w:right="1699" w:bottom="562" w:left="1138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zEyW+s3p75V5wz" id="3W7SbWU5"/>
  </int:Manifest>
  <int:Observations>
    <int:Content id="3W7SbWU5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7E"/>
    <w:rsid w:val="003921B3"/>
    <w:rsid w:val="0051274A"/>
    <w:rsid w:val="00520784"/>
    <w:rsid w:val="0057477E"/>
    <w:rsid w:val="00605685"/>
    <w:rsid w:val="00656D5E"/>
    <w:rsid w:val="007D59CC"/>
    <w:rsid w:val="00AE5BBF"/>
    <w:rsid w:val="00E41F8C"/>
    <w:rsid w:val="00F55780"/>
    <w:rsid w:val="1E0B185E"/>
    <w:rsid w:val="2175ABD0"/>
    <w:rsid w:val="50132763"/>
    <w:rsid w:val="78F59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5481"/>
  <w15:chartTrackingRefBased/>
  <w15:docId w15:val="{529B6394-36B2-4282-9BEF-0FDDF729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7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77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74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7E"/>
    <w:rPr>
      <w:rFonts w:ascii="Calibri" w:eastAsia="Calibri" w:hAnsi="Calibri" w:cs="Times New Roman"/>
      <w:lang w:val="en-US"/>
    </w:rPr>
  </w:style>
  <w:style w:type="character" w:customStyle="1" w:styleId="normaltextrun">
    <w:name w:val="normaltextrun"/>
    <w:basedOn w:val="DefaultParagraphFont"/>
    <w:rsid w:val="00AE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da.kauniene@amb.lt" TargetMode="External"/><Relationship Id="R84f14a3d32294c58" Type="http://schemas.microsoft.com/office/2019/09/relationships/intelligence" Target="intelligenc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2022-03-02T12:19:00Z</dcterms:created>
  <dcterms:modified xsi:type="dcterms:W3CDTF">2022-03-02T12:19:00Z</dcterms:modified>
</cp:coreProperties>
</file>